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44265" w14:textId="1EF0BA3F" w:rsidR="002F3F43" w:rsidRPr="00697639" w:rsidRDefault="002F3F43" w:rsidP="00697639">
      <w:pPr>
        <w:spacing w:after="0" w:line="276" w:lineRule="auto"/>
        <w:ind w:left="-567" w:right="-143"/>
        <w:jc w:val="center"/>
        <w:rPr>
          <w:rFonts w:ascii="Times New Roman" w:eastAsia="Calibri" w:hAnsi="Times New Roman" w:cs="Times New Roman"/>
          <w:b/>
          <w:bCs/>
          <w:color w:val="2F5496"/>
          <w:sz w:val="24"/>
          <w:szCs w:val="24"/>
        </w:rPr>
      </w:pPr>
      <w:r w:rsidRPr="00697639">
        <w:rPr>
          <w:rFonts w:ascii="Times New Roman" w:eastAsia="Calibri" w:hAnsi="Times New Roman" w:cs="Times New Roman"/>
          <w:b/>
          <w:bCs/>
          <w:color w:val="2F5496"/>
          <w:sz w:val="24"/>
          <w:szCs w:val="24"/>
        </w:rPr>
        <w:t>DOCUMENTO DE FORMALIZAÇÃO DE DEMANDA</w:t>
      </w:r>
    </w:p>
    <w:p w14:paraId="1425C115" w14:textId="7266FEED" w:rsidR="00887D52" w:rsidRPr="00697639" w:rsidRDefault="00887D52" w:rsidP="00697639">
      <w:pPr>
        <w:spacing w:after="0" w:line="276" w:lineRule="auto"/>
        <w:ind w:left="-567" w:right="-143"/>
        <w:jc w:val="center"/>
        <w:rPr>
          <w:rFonts w:ascii="Times New Roman" w:eastAsia="Calibri" w:hAnsi="Times New Roman" w:cs="Times New Roman"/>
          <w:b/>
          <w:bCs/>
          <w:color w:val="2F5496"/>
          <w:sz w:val="24"/>
          <w:szCs w:val="24"/>
        </w:rPr>
      </w:pPr>
      <w:r w:rsidRPr="00697639">
        <w:rPr>
          <w:rFonts w:ascii="Times New Roman" w:eastAsia="Calibri" w:hAnsi="Times New Roman" w:cs="Times New Roman"/>
          <w:b/>
          <w:bCs/>
          <w:color w:val="2F5496"/>
          <w:sz w:val="24"/>
          <w:szCs w:val="24"/>
        </w:rPr>
        <w:t>(DFD</w:t>
      </w:r>
      <w:r w:rsidR="00A650D2" w:rsidRPr="00697639">
        <w:rPr>
          <w:rFonts w:ascii="Times New Roman" w:eastAsia="Calibri" w:hAnsi="Times New Roman" w:cs="Times New Roman"/>
          <w:b/>
          <w:bCs/>
          <w:color w:val="2F5496"/>
          <w:sz w:val="24"/>
          <w:szCs w:val="24"/>
        </w:rPr>
        <w:t xml:space="preserve"> para abertura do processo de contratação</w:t>
      </w:r>
      <w:r w:rsidRPr="00697639">
        <w:rPr>
          <w:rFonts w:ascii="Times New Roman" w:eastAsia="Calibri" w:hAnsi="Times New Roman" w:cs="Times New Roman"/>
          <w:b/>
          <w:bCs/>
          <w:color w:val="2F5496"/>
          <w:sz w:val="24"/>
          <w:szCs w:val="24"/>
        </w:rPr>
        <w:t>)</w:t>
      </w:r>
    </w:p>
    <w:p w14:paraId="28DCBE3E" w14:textId="1063CB56" w:rsidR="00887D52" w:rsidRDefault="00887D52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BCE0B3" w14:textId="77777777" w:rsidR="00C77ED7" w:rsidRDefault="00C77ED7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w:rsidR="00887D52" w14:paraId="513BC3BE" w14:textId="77777777" w:rsidTr="00697639">
        <w:tc>
          <w:tcPr>
            <w:tcW w:w="8494" w:type="dxa"/>
            <w:gridSpan w:val="2"/>
            <w:shd w:val="clear" w:color="auto" w:fill="8496B0" w:themeFill="text2" w:themeFillTint="99"/>
          </w:tcPr>
          <w:p w14:paraId="38B9F6BF" w14:textId="260A3730" w:rsidR="00887D52" w:rsidRPr="00887D52" w:rsidRDefault="00887D52" w:rsidP="00887D52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Identificação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do requisitante</w:t>
            </w:r>
          </w:p>
        </w:tc>
      </w:tr>
      <w:tr w:rsidR="00887D52" w14:paraId="17332EFC" w14:textId="77777777" w:rsidTr="00887D52">
        <w:tc>
          <w:tcPr>
            <w:tcW w:w="2122" w:type="dxa"/>
          </w:tcPr>
          <w:p w14:paraId="32A12635" w14:textId="1C88CA5B" w:rsidR="00887D52" w:rsidRP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Setor requisitante:</w:t>
            </w:r>
          </w:p>
        </w:tc>
        <w:tc>
          <w:tcPr>
            <w:tcW w:w="6372" w:type="dxa"/>
          </w:tcPr>
          <w:p w14:paraId="6B437D84" w14:textId="1A2EC5CC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6DA75AFE" w14:textId="77777777" w:rsidTr="00887D52">
        <w:tc>
          <w:tcPr>
            <w:tcW w:w="2122" w:type="dxa"/>
          </w:tcPr>
          <w:p w14:paraId="6FCA4B16" w14:textId="59B05900" w:rsidR="00887D52" w:rsidRP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Responsável pela demanda:</w:t>
            </w:r>
          </w:p>
        </w:tc>
        <w:tc>
          <w:tcPr>
            <w:tcW w:w="6372" w:type="dxa"/>
          </w:tcPr>
          <w:p w14:paraId="3EAF7EFC" w14:textId="77777777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6CB07DB6" w14:textId="77777777" w:rsidTr="00887D52">
        <w:tc>
          <w:tcPr>
            <w:tcW w:w="2122" w:type="dxa"/>
          </w:tcPr>
          <w:p w14:paraId="620A92EF" w14:textId="77777777" w:rsidR="00887D52" w:rsidRPr="00887D52" w:rsidRDefault="00887D52" w:rsidP="000B6D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Matrícula:</w:t>
            </w:r>
          </w:p>
        </w:tc>
        <w:tc>
          <w:tcPr>
            <w:tcW w:w="6372" w:type="dxa"/>
          </w:tcPr>
          <w:p w14:paraId="4AB3BEEE" w14:textId="24127DFC" w:rsidR="00887D52" w:rsidRDefault="00887D52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29742F49" w14:textId="77777777" w:rsidTr="00887D52">
        <w:tc>
          <w:tcPr>
            <w:tcW w:w="2122" w:type="dxa"/>
          </w:tcPr>
          <w:p w14:paraId="219E411B" w14:textId="71770103" w:rsidR="00887D52" w:rsidRP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E-mail</w:t>
            </w:r>
            <w:r w:rsidR="00204E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institucional</w:t>
            </w: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372" w:type="dxa"/>
          </w:tcPr>
          <w:p w14:paraId="4F346E31" w14:textId="705FBE40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23288AED" w14:textId="77777777" w:rsidTr="00887D52">
        <w:tc>
          <w:tcPr>
            <w:tcW w:w="2122" w:type="dxa"/>
          </w:tcPr>
          <w:p w14:paraId="6FFFF452" w14:textId="187A12B2" w:rsidR="00887D52" w:rsidRP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Telefone:</w:t>
            </w:r>
          </w:p>
        </w:tc>
        <w:tc>
          <w:tcPr>
            <w:tcW w:w="6372" w:type="dxa"/>
          </w:tcPr>
          <w:p w14:paraId="494CD231" w14:textId="7DDFDB9B" w:rsidR="00887D52" w:rsidRPr="00697639" w:rsidRDefault="00204EA3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697639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</w:t>
            </w:r>
            <w:r w:rsidR="00F575F8" w:rsidRPr="00697639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E</w:t>
            </w:r>
            <w:r w:rsidRPr="00697639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vitar disponibilizar telefone pessoal – documentos do processo de licitação são públicos)</w:t>
            </w:r>
          </w:p>
        </w:tc>
      </w:tr>
    </w:tbl>
    <w:p w14:paraId="59EE333F" w14:textId="77777777" w:rsidR="00887D52" w:rsidRDefault="00887D52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w:rsidR="00887D52" w14:paraId="7C673E9F" w14:textId="77777777" w:rsidTr="00697639">
        <w:tc>
          <w:tcPr>
            <w:tcW w:w="8494" w:type="dxa"/>
            <w:gridSpan w:val="2"/>
            <w:shd w:val="clear" w:color="auto" w:fill="8496B0" w:themeFill="text2" w:themeFillTint="99"/>
          </w:tcPr>
          <w:p w14:paraId="42D18EFC" w14:textId="184CA3AB" w:rsidR="00887D52" w:rsidRPr="00887D52" w:rsidRDefault="00887D52" w:rsidP="00887D52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Identificação da demanda</w:t>
            </w:r>
          </w:p>
        </w:tc>
      </w:tr>
      <w:tr w:rsidR="00887D52" w14:paraId="72BCECDE" w14:textId="77777777" w:rsidTr="00887D52">
        <w:tc>
          <w:tcPr>
            <w:tcW w:w="2122" w:type="dxa"/>
          </w:tcPr>
          <w:p w14:paraId="71C95B4C" w14:textId="0D2B6BFE" w:rsidR="00887D52" w:rsidRP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Objeto:</w:t>
            </w:r>
          </w:p>
        </w:tc>
        <w:tc>
          <w:tcPr>
            <w:tcW w:w="6372" w:type="dxa"/>
          </w:tcPr>
          <w:p w14:paraId="54C05D02" w14:textId="77777777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41551298" w14:textId="77777777" w:rsidTr="00887D52">
        <w:tc>
          <w:tcPr>
            <w:tcW w:w="2122" w:type="dxa"/>
          </w:tcPr>
          <w:p w14:paraId="2133D6C5" w14:textId="506BBE21" w:rsidR="00887D52" w:rsidRP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Quantidade:</w:t>
            </w:r>
          </w:p>
        </w:tc>
        <w:tc>
          <w:tcPr>
            <w:tcW w:w="6372" w:type="dxa"/>
          </w:tcPr>
          <w:p w14:paraId="5CC3099F" w14:textId="77777777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7B4A3784" w14:textId="77777777" w:rsidTr="00887D52">
        <w:tc>
          <w:tcPr>
            <w:tcW w:w="2122" w:type="dxa"/>
          </w:tcPr>
          <w:p w14:paraId="5D93815A" w14:textId="2FD4F6B2" w:rsidR="00887D52" w:rsidRP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Unidade de medida:</w:t>
            </w:r>
          </w:p>
        </w:tc>
        <w:tc>
          <w:tcPr>
            <w:tcW w:w="6372" w:type="dxa"/>
          </w:tcPr>
          <w:p w14:paraId="7ED638B3" w14:textId="77777777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107B1D51" w14:textId="77777777" w:rsidR="00E51938" w:rsidRDefault="00E51938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87D52" w14:paraId="2544E81C" w14:textId="77777777" w:rsidTr="00697639">
        <w:tc>
          <w:tcPr>
            <w:tcW w:w="8494" w:type="dxa"/>
            <w:shd w:val="clear" w:color="auto" w:fill="8496B0" w:themeFill="text2" w:themeFillTint="99"/>
          </w:tcPr>
          <w:p w14:paraId="1CEF5963" w14:textId="4549FD5B" w:rsidR="00887D52" w:rsidRPr="00887D52" w:rsidRDefault="00887D52" w:rsidP="002E58E5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Justificativa</w:t>
            </w:r>
          </w:p>
        </w:tc>
      </w:tr>
      <w:tr w:rsidR="00887D52" w14:paraId="2AE545F7" w14:textId="77777777" w:rsidTr="006411F7">
        <w:tc>
          <w:tcPr>
            <w:tcW w:w="8494" w:type="dxa"/>
          </w:tcPr>
          <w:p w14:paraId="0994AE6B" w14:textId="77777777" w:rsidR="00887D52" w:rsidRDefault="00887D52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DEAFC7E" w14:textId="0660AD0B" w:rsidR="00887D52" w:rsidRPr="00697639" w:rsidRDefault="006D0333" w:rsidP="006D033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97639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(Descrever a necessidade da Administração e justificar a importância da contratação)</w:t>
            </w:r>
          </w:p>
        </w:tc>
      </w:tr>
    </w:tbl>
    <w:p w14:paraId="27E5B181" w14:textId="13012FB7" w:rsidR="00887D52" w:rsidRDefault="00887D52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1FEEDF" w14:textId="77777777" w:rsidR="00204EA3" w:rsidRDefault="00204EA3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204EA3" w14:paraId="414C7333" w14:textId="77777777" w:rsidTr="00697639">
        <w:tc>
          <w:tcPr>
            <w:tcW w:w="8494" w:type="dxa"/>
            <w:shd w:val="clear" w:color="auto" w:fill="8496B0" w:themeFill="text2" w:themeFillTint="99"/>
          </w:tcPr>
          <w:p w14:paraId="1643C796" w14:textId="08F84D0A" w:rsidR="00204EA3" w:rsidRPr="00887D52" w:rsidRDefault="00204EA3" w:rsidP="002E58E5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Previsão no Plano de Contratação Anual (PCA)</w:t>
            </w:r>
          </w:p>
        </w:tc>
      </w:tr>
      <w:tr w:rsidR="00204EA3" w14:paraId="63CED2AC" w14:textId="77777777" w:rsidTr="000B6D31">
        <w:tc>
          <w:tcPr>
            <w:tcW w:w="8494" w:type="dxa"/>
          </w:tcPr>
          <w:p w14:paraId="2CEC3DBA" w14:textId="77777777" w:rsidR="00204EA3" w:rsidRDefault="00204EA3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10E11D5" w14:textId="07A4812E" w:rsidR="00204EA3" w:rsidRDefault="00204EA3" w:rsidP="006D033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 presente demanda está prevista no PCA e registrada sob o número: </w:t>
            </w:r>
            <w:r w:rsidR="00F575F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_______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14:paraId="4349F77E" w14:textId="73A646AB" w:rsidR="00204EA3" w:rsidRDefault="00204EA3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9F408F" w:rsidRPr="00E24526" w14:paraId="6EC75969" w14:textId="77777777" w:rsidTr="00697639">
        <w:tc>
          <w:tcPr>
            <w:tcW w:w="8494" w:type="dxa"/>
            <w:shd w:val="clear" w:color="auto" w:fill="8496B0" w:themeFill="text2" w:themeFillTint="99"/>
          </w:tcPr>
          <w:p w14:paraId="2E578649" w14:textId="0A0423C3" w:rsidR="009F408F" w:rsidRPr="00E24526" w:rsidRDefault="000E708D" w:rsidP="00E24526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Catálogo Eletrônico de Padronização</w:t>
            </w:r>
          </w:p>
        </w:tc>
      </w:tr>
      <w:tr w:rsidR="009F408F" w:rsidRPr="00E24526" w14:paraId="1F2E91FD" w14:textId="77777777" w:rsidTr="0014054C">
        <w:tc>
          <w:tcPr>
            <w:tcW w:w="8494" w:type="dxa"/>
          </w:tcPr>
          <w:p w14:paraId="70BE0881" w14:textId="262468E4" w:rsidR="009F408F" w:rsidRPr="00E24526" w:rsidRDefault="000E708D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 objeto está padronizado pelo Catálogo Eletrônico de Padronização do Governo Federal?</w:t>
            </w:r>
          </w:p>
          <w:p w14:paraId="5F70AA0A" w14:textId="77777777" w:rsidR="00A650D2" w:rsidRPr="00E24526" w:rsidRDefault="00A650D2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5592457" w14:textId="4211F036" w:rsidR="009F408F" w:rsidRPr="00E24526" w:rsidRDefault="009F408F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8A35ED7" wp14:editId="0E7A4656">
                      <wp:simplePos x="0" y="0"/>
                      <wp:positionH relativeFrom="column">
                        <wp:posOffset>939</wp:posOffset>
                      </wp:positionH>
                      <wp:positionV relativeFrom="paragraph">
                        <wp:posOffset>18415</wp:posOffset>
                      </wp:positionV>
                      <wp:extent cx="246491" cy="230588"/>
                      <wp:effectExtent l="0" t="0" r="20320" b="17145"/>
                      <wp:wrapNone/>
                      <wp:docPr id="1484674820" name="Retângulo 14846748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2BFAED5" id="Retângulo 1484674820" o:spid="_x0000_s1026" style="position:absolute;margin-left:.05pt;margin-top:1.45pt;width:19.4pt;height:18.1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" fillcolor="white [3201]" strokecolor="black [3213]" strokeweight="1pt"/>
                  </w:pict>
                </mc:Fallback>
              </mc:AlternateContent>
            </w: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</w:t>
            </w:r>
            <w:r w:rsidR="000E708D"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Sim.</w:t>
            </w:r>
          </w:p>
          <w:p w14:paraId="07D3F19B" w14:textId="77777777" w:rsidR="009F408F" w:rsidRPr="00E24526" w:rsidRDefault="009F408F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9FA8C9B" w14:textId="77777777" w:rsidR="000E708D" w:rsidRPr="00E24526" w:rsidRDefault="009F408F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3E8F7C2" wp14:editId="1B758EE4">
                      <wp:simplePos x="0" y="0"/>
                      <wp:positionH relativeFrom="column">
                        <wp:posOffset>939</wp:posOffset>
                      </wp:positionH>
                      <wp:positionV relativeFrom="paragraph">
                        <wp:posOffset>18415</wp:posOffset>
                      </wp:positionV>
                      <wp:extent cx="246491" cy="230588"/>
                      <wp:effectExtent l="0" t="0" r="20320" b="17145"/>
                      <wp:wrapNone/>
                      <wp:docPr id="1730035234" name="Retângulo 17300352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B44589F" id="Retângulo 1730035234" o:spid="_x0000_s1026" style="position:absolute;margin-left:.05pt;margin-top:1.45pt;width:19.4pt;height:18.1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" fillcolor="white [3201]" strokecolor="black [3213]" strokeweight="1pt"/>
                  </w:pict>
                </mc:Fallback>
              </mc:AlternateContent>
            </w: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</w:t>
            </w:r>
            <w:r w:rsidR="000E708D"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Não.</w:t>
            </w: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7A6F7777" w14:textId="77777777" w:rsidR="00697639" w:rsidRPr="00E24526" w:rsidRDefault="00697639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5C9DE20" w14:textId="04A07450" w:rsidR="00697639" w:rsidRPr="00E24526" w:rsidRDefault="00697639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Caso não a contratação não siga da padronização do pelo Catálogo Eletrônico de Padronização do Governo Federal, apresentar a justificativa:</w:t>
            </w:r>
          </w:p>
          <w:p w14:paraId="74864392" w14:textId="77777777" w:rsidR="00697639" w:rsidRPr="00E24526" w:rsidRDefault="00697639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057B102" w14:textId="702E2E76" w:rsidR="00697639" w:rsidRPr="00E24526" w:rsidRDefault="00697639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(Justificar se for o caso)</w:t>
            </w:r>
          </w:p>
        </w:tc>
      </w:tr>
    </w:tbl>
    <w:p w14:paraId="618AA65C" w14:textId="77777777" w:rsidR="009F408F" w:rsidRPr="00E24526" w:rsidRDefault="009F408F" w:rsidP="00E2452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204EA3" w:rsidRPr="00E24526" w14:paraId="31CA79E9" w14:textId="77777777" w:rsidTr="00697639">
        <w:tc>
          <w:tcPr>
            <w:tcW w:w="8494" w:type="dxa"/>
            <w:shd w:val="clear" w:color="auto" w:fill="8496B0" w:themeFill="text2" w:themeFillTint="99"/>
          </w:tcPr>
          <w:p w14:paraId="7C64602C" w14:textId="1EB861EC" w:rsidR="00204EA3" w:rsidRPr="00E24526" w:rsidRDefault="00204EA3" w:rsidP="00E24526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Indicação do(s) </w:t>
            </w:r>
            <w:r w:rsidR="00DC2894"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servidores</w:t>
            </w:r>
            <w:r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(s) </w:t>
            </w:r>
            <w:r w:rsidR="00DC2894"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responsável(is) pela etapa de</w:t>
            </w:r>
            <w:r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planejamento</w:t>
            </w:r>
          </w:p>
        </w:tc>
      </w:tr>
      <w:tr w:rsidR="00204EA3" w14:paraId="15250AFA" w14:textId="77777777" w:rsidTr="000B6D31">
        <w:tc>
          <w:tcPr>
            <w:tcW w:w="8494" w:type="dxa"/>
          </w:tcPr>
          <w:p w14:paraId="3744F13E" w14:textId="7B8D4B1E" w:rsidR="00CD3AD7" w:rsidRPr="00E24526" w:rsidRDefault="00CD3AD7" w:rsidP="00E2452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Haverá </w:t>
            </w:r>
            <w:r w:rsidR="00EC4A13"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indicação </w:t>
            </w:r>
            <w:r w:rsidR="00DC2894"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do(s) responsável(is) pela etapa de</w:t>
            </w:r>
            <w:r w:rsidR="00EC4A13"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planejamento, pois a elaboração do estudo técnico preliminar e da análise de riscos é obrigatória, nos termos da Portaria SAAE nº 220, de 30 de agosto de 2023, por se tratar de:</w:t>
            </w:r>
          </w:p>
          <w:p w14:paraId="5BD5627A" w14:textId="0DF99C3C" w:rsidR="00CD3AD7" w:rsidRPr="00E24526" w:rsidRDefault="00CD3AD7" w:rsidP="00E24526">
            <w:pPr>
              <w:spacing w:line="240" w:lineRule="auto"/>
              <w:ind w:left="58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321FAD0" wp14:editId="399FC7BE">
                      <wp:simplePos x="0" y="0"/>
                      <wp:positionH relativeFrom="column">
                        <wp:posOffset>939</wp:posOffset>
                      </wp:positionH>
                      <wp:positionV relativeFrom="paragraph">
                        <wp:posOffset>18415</wp:posOffset>
                      </wp:positionV>
                      <wp:extent cx="246491" cy="230588"/>
                      <wp:effectExtent l="0" t="0" r="20320" b="17145"/>
                      <wp:wrapNone/>
                      <wp:docPr id="970761725" name="Retângulo 9707617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81908B9" id="Retângulo 970761725" o:spid="_x0000_s1026" style="position:absolute;margin-left:.05pt;margin-top:1.45pt;width:19.4pt;height:18.1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" fillcolor="white [3201]" strokecolor="black [3213]" strokeweight="1pt"/>
                  </w:pict>
                </mc:Fallback>
              </mc:AlternateContent>
            </w: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Aquisição de bens e prestação de serviços contratados pela primeira vez pela Administração Pública municipal;</w:t>
            </w:r>
          </w:p>
          <w:p w14:paraId="242FD5DD" w14:textId="77777777" w:rsidR="00CD3AD7" w:rsidRPr="00E24526" w:rsidRDefault="00CD3AD7" w:rsidP="00E24526">
            <w:pPr>
              <w:spacing w:line="240" w:lineRule="auto"/>
              <w:ind w:left="58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A2C3635" w14:textId="6D7F700B" w:rsidR="00CD3AD7" w:rsidRPr="00E24526" w:rsidRDefault="00CD3AD7" w:rsidP="00E24526">
            <w:pPr>
              <w:spacing w:line="240" w:lineRule="auto"/>
              <w:ind w:left="58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41BE971E" wp14:editId="47B84499">
                      <wp:simplePos x="0" y="0"/>
                      <wp:positionH relativeFrom="column">
                        <wp:posOffset>939</wp:posOffset>
                      </wp:positionH>
                      <wp:positionV relativeFrom="paragraph">
                        <wp:posOffset>18415</wp:posOffset>
                      </wp:positionV>
                      <wp:extent cx="246491" cy="230588"/>
                      <wp:effectExtent l="0" t="0" r="20320" b="17145"/>
                      <wp:wrapNone/>
                      <wp:docPr id="505796627" name="Retângulo 5057966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8BB65B7" id="Retângulo 505796627" o:spid="_x0000_s1026" style="position:absolute;margin-left:.05pt;margin-top:1.45pt;width:19.4pt;height:18.1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" fillcolor="white [3201]" strokecolor="black [3213]" strokeweight="1pt"/>
                  </w:pict>
                </mc:Fallback>
              </mc:AlternateContent>
            </w:r>
            <w:r w:rsidR="00EC4A13"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Possibilidade de opção entre aquisição ou locação de bens imóveis ou bens móveis duráveis;</w:t>
            </w:r>
          </w:p>
          <w:p w14:paraId="6D286E8F" w14:textId="77777777" w:rsidR="00CD3AD7" w:rsidRPr="00E24526" w:rsidRDefault="00CD3AD7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34D2852" w14:textId="5522964E" w:rsidR="00CD3AD7" w:rsidRPr="00E24526" w:rsidRDefault="00CD3AD7" w:rsidP="00E24526">
            <w:pPr>
              <w:spacing w:line="240" w:lineRule="auto"/>
              <w:ind w:left="58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32C6E3D" wp14:editId="5A8DC6AB">
                      <wp:simplePos x="0" y="0"/>
                      <wp:positionH relativeFrom="column">
                        <wp:posOffset>939</wp:posOffset>
                      </wp:positionH>
                      <wp:positionV relativeFrom="paragraph">
                        <wp:posOffset>18415</wp:posOffset>
                      </wp:positionV>
                      <wp:extent cx="246491" cy="230588"/>
                      <wp:effectExtent l="0" t="0" r="20320" b="17145"/>
                      <wp:wrapNone/>
                      <wp:docPr id="447672073" name="Retângulo 4476720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063D061" id="Retângulo 447672073" o:spid="_x0000_s1026" style="position:absolute;margin-left:.05pt;margin-top:1.45pt;width:19.4pt;height:18.1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" fillcolor="white [3201]" strokecolor="black [3213]" strokeweight="1pt"/>
                  </w:pict>
                </mc:Fallback>
              </mc:AlternateContent>
            </w:r>
            <w:r w:rsidR="00EC4A13"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Contratações de tecnologia da informação e comunicação - TIC</w:t>
            </w: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</w:t>
            </w:r>
          </w:p>
          <w:p w14:paraId="77052632" w14:textId="77777777" w:rsidR="00EC4A13" w:rsidRPr="00E24526" w:rsidRDefault="00EC4A1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BE6785B" w14:textId="77E40E1E" w:rsidR="00EC4A13" w:rsidRPr="00E24526" w:rsidRDefault="00EC4A13" w:rsidP="00E24526">
            <w:pPr>
              <w:spacing w:line="240" w:lineRule="auto"/>
              <w:ind w:left="58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514B296" wp14:editId="5613EAC6">
                      <wp:simplePos x="0" y="0"/>
                      <wp:positionH relativeFrom="column">
                        <wp:posOffset>939</wp:posOffset>
                      </wp:positionH>
                      <wp:positionV relativeFrom="paragraph">
                        <wp:posOffset>18415</wp:posOffset>
                      </wp:positionV>
                      <wp:extent cx="246491" cy="230588"/>
                      <wp:effectExtent l="0" t="0" r="20320" b="17145"/>
                      <wp:wrapNone/>
                      <wp:docPr id="1149778284" name="Retângulo 11497782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56E48C9" id="Retângulo 1149778284" o:spid="_x0000_s1026" style="position:absolute;margin-left:.05pt;margin-top:1.45pt;width:19.4pt;height:18.1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" fillcolor="white [3201]" strokecolor="black [3213]" strokeweight="1pt"/>
                  </w:pict>
                </mc:Fallback>
              </mc:AlternateContent>
            </w:r>
            <w:r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Não se </w:t>
            </w: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aplica.</w:t>
            </w:r>
          </w:p>
          <w:p w14:paraId="6752719A" w14:textId="77777777" w:rsidR="00CD3AD7" w:rsidRPr="00E24526" w:rsidRDefault="00CD3AD7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FB3B849" w14:textId="34BB0F14" w:rsidR="00204EA3" w:rsidRPr="00E24526" w:rsidRDefault="00697639" w:rsidP="00E2452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Não haverá indicação </w:t>
            </w:r>
            <w:r w:rsidR="00DC2894"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do(s) responsável(is) pela etapa de planejamento</w:t>
            </w:r>
            <w:r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, pois a elaboração do estudo técnico preliminar e da análise de riscos é dispensada, </w:t>
            </w:r>
            <w:r w:rsidR="001E01D9"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nos termos da </w:t>
            </w:r>
            <w:r w:rsidR="00CD3AD7"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Portaria SAAE nº 220, de 30 de agosto de 2023</w:t>
            </w:r>
            <w:r w:rsidR="001E01D9"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, </w:t>
            </w:r>
            <w:r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por se tratar de:</w:t>
            </w:r>
          </w:p>
          <w:p w14:paraId="09A692AE" w14:textId="09BB5974" w:rsidR="00697639" w:rsidRPr="00E24526" w:rsidRDefault="00697639" w:rsidP="00E24526">
            <w:pPr>
              <w:spacing w:line="240" w:lineRule="auto"/>
              <w:ind w:left="58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E4F4A4A" wp14:editId="42E1E681">
                      <wp:simplePos x="0" y="0"/>
                      <wp:positionH relativeFrom="column">
                        <wp:posOffset>939</wp:posOffset>
                      </wp:positionH>
                      <wp:positionV relativeFrom="paragraph">
                        <wp:posOffset>18415</wp:posOffset>
                      </wp:positionV>
                      <wp:extent cx="246491" cy="230588"/>
                      <wp:effectExtent l="0" t="0" r="20320" b="17145"/>
                      <wp:wrapNone/>
                      <wp:docPr id="581178349" name="Retângulo 5811783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7C317AF" id="Retângulo 581178349" o:spid="_x0000_s1026" style="position:absolute;margin-left:.05pt;margin-top:1.45pt;width:19.4pt;height:18.1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" fillcolor="white [3201]" strokecolor="black [3213]" strokeweight="1pt"/>
                  </w:pict>
                </mc:Fallback>
              </mc:AlternateContent>
            </w: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Dispensa por valor (art. 75, incisos I ou II da Lei federal nº 14.133, de 2021);</w:t>
            </w:r>
          </w:p>
          <w:p w14:paraId="4AE50D8E" w14:textId="77777777" w:rsidR="00CD3AD7" w:rsidRPr="00E24526" w:rsidRDefault="00CD3AD7" w:rsidP="00E24526">
            <w:pPr>
              <w:spacing w:line="240" w:lineRule="auto"/>
              <w:ind w:left="58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3A29038" w14:textId="24B23AA6" w:rsidR="00CD3AD7" w:rsidRPr="00E24526" w:rsidRDefault="00CD3AD7" w:rsidP="00E24526">
            <w:pPr>
              <w:spacing w:line="240" w:lineRule="auto"/>
              <w:ind w:left="58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4E495ED" wp14:editId="50586084">
                      <wp:simplePos x="0" y="0"/>
                      <wp:positionH relativeFrom="column">
                        <wp:posOffset>939</wp:posOffset>
                      </wp:positionH>
                      <wp:positionV relativeFrom="paragraph">
                        <wp:posOffset>18415</wp:posOffset>
                      </wp:positionV>
                      <wp:extent cx="246491" cy="230588"/>
                      <wp:effectExtent l="0" t="0" r="20320" b="17145"/>
                      <wp:wrapNone/>
                      <wp:docPr id="443582521" name="Retângulo 4435825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18772A1" id="Retângulo 443582521" o:spid="_x0000_s1026" style="position:absolute;margin-left:.05pt;margin-top:1.45pt;width:19.4pt;height:18.1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" fillcolor="white [3201]" strokecolor="black [3213]" strokeweight="1pt"/>
                  </w:pict>
                </mc:Fallback>
              </mc:AlternateContent>
            </w:r>
            <w:r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Dispensa decorrente de licitação deserta ou fracassada, nos termos</w:t>
            </w: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do art. 75, III, da Lei federal nº 14.133, de 2021;</w:t>
            </w:r>
          </w:p>
          <w:p w14:paraId="5655C79F" w14:textId="77777777" w:rsidR="00697639" w:rsidRPr="00E24526" w:rsidRDefault="00697639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3D7F142" w14:textId="7549998E" w:rsidR="00697639" w:rsidRPr="00E24526" w:rsidRDefault="00697639" w:rsidP="00E24526">
            <w:pPr>
              <w:spacing w:line="240" w:lineRule="auto"/>
              <w:ind w:left="58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F54B2CF" wp14:editId="1F5CA823">
                      <wp:simplePos x="0" y="0"/>
                      <wp:positionH relativeFrom="column">
                        <wp:posOffset>939</wp:posOffset>
                      </wp:positionH>
                      <wp:positionV relativeFrom="paragraph">
                        <wp:posOffset>18415</wp:posOffset>
                      </wp:positionV>
                      <wp:extent cx="246491" cy="230588"/>
                      <wp:effectExtent l="0" t="0" r="20320" b="17145"/>
                      <wp:wrapNone/>
                      <wp:docPr id="853566476" name="Retângulo 8535664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E3A5D29" id="Retângulo 853566476" o:spid="_x0000_s1026" style="position:absolute;margin-left:.05pt;margin-top:1.45pt;width:19.4pt;height:18.1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" fillcolor="white [3201]" strokecolor="black [3213]" strokeweight="1pt"/>
                  </w:pict>
                </mc:Fallback>
              </mc:AlternateContent>
            </w: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Casos de guerra, estado de defesa, estado de sítio, intervenção federal ou de grave perturbação da ordem (art. 75, inciso VII, da Lei federal nº 14.133, de 2021); </w:t>
            </w:r>
          </w:p>
          <w:p w14:paraId="0487855E" w14:textId="77777777" w:rsidR="00697639" w:rsidRPr="00E24526" w:rsidRDefault="00697639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DD9E84F" w14:textId="50667AD8" w:rsidR="00697639" w:rsidRPr="00E24526" w:rsidRDefault="00697639" w:rsidP="00E24526">
            <w:pPr>
              <w:spacing w:line="240" w:lineRule="auto"/>
              <w:ind w:left="58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6CFA139" wp14:editId="3668CC58">
                      <wp:simplePos x="0" y="0"/>
                      <wp:positionH relativeFrom="column">
                        <wp:posOffset>939</wp:posOffset>
                      </wp:positionH>
                      <wp:positionV relativeFrom="paragraph">
                        <wp:posOffset>18415</wp:posOffset>
                      </wp:positionV>
                      <wp:extent cx="246491" cy="230588"/>
                      <wp:effectExtent l="0" t="0" r="20320" b="17145"/>
                      <wp:wrapNone/>
                      <wp:docPr id="763750915" name="Retângulo 7637509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DDB6997" id="Retângulo 763750915" o:spid="_x0000_s1026" style="position:absolute;margin-left:.05pt;margin-top:1.45pt;width:19.4pt;height:18.1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" fillcolor="white [3201]" strokecolor="black [3213]" strokeweight="1pt"/>
                  </w:pict>
                </mc:Fallback>
              </mc:AlternateContent>
            </w:r>
            <w:r w:rsidR="001E01D9"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Casos de emergência ou de calamidade pública (art. 75, inciso VIII, da Lei federal nº 14.133, de 2021);</w:t>
            </w:r>
          </w:p>
          <w:p w14:paraId="3BB1EEF3" w14:textId="77777777" w:rsidR="00697639" w:rsidRPr="00E24526" w:rsidRDefault="00697639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AB35458" w14:textId="0E00390B" w:rsidR="00697639" w:rsidRPr="00E24526" w:rsidRDefault="00697639" w:rsidP="00E24526">
            <w:pPr>
              <w:spacing w:line="240" w:lineRule="auto"/>
              <w:ind w:left="58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D740E21" wp14:editId="184EF0BE">
                      <wp:simplePos x="0" y="0"/>
                      <wp:positionH relativeFrom="column">
                        <wp:posOffset>939</wp:posOffset>
                      </wp:positionH>
                      <wp:positionV relativeFrom="paragraph">
                        <wp:posOffset>18415</wp:posOffset>
                      </wp:positionV>
                      <wp:extent cx="246491" cy="230588"/>
                      <wp:effectExtent l="0" t="0" r="20320" b="17145"/>
                      <wp:wrapNone/>
                      <wp:docPr id="239613952" name="Retângulo 2396139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AFD8838" id="Retângulo 239613952" o:spid="_x0000_s1026" style="position:absolute;margin-left:.05pt;margin-top:1.45pt;width:19.4pt;height:18.1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" fillcolor="white [3201]" strokecolor="black [3213]" strokeweight="1pt"/>
                  </w:pict>
                </mc:Fallback>
              </mc:AlternateContent>
            </w:r>
            <w:r w:rsidR="001E01D9"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Contratação de remanescentes de obra, de serviço ou de fornecimento em consequência de rescisão contratual prevista no §7º do art. 90 da Lei federal nº 14.133, de 2021;</w:t>
            </w:r>
          </w:p>
          <w:p w14:paraId="11389D34" w14:textId="77777777" w:rsidR="00EC4A13" w:rsidRPr="00E24526" w:rsidRDefault="00EC4A13" w:rsidP="00E24526">
            <w:pPr>
              <w:spacing w:line="240" w:lineRule="auto"/>
              <w:ind w:left="58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5681B1E" w14:textId="77777777" w:rsidR="00EC4A13" w:rsidRPr="00E24526" w:rsidRDefault="00EC4A13" w:rsidP="00E24526">
            <w:pPr>
              <w:spacing w:line="240" w:lineRule="auto"/>
              <w:ind w:left="58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5E502BA" wp14:editId="3DA64F38">
                      <wp:simplePos x="0" y="0"/>
                      <wp:positionH relativeFrom="column">
                        <wp:posOffset>939</wp:posOffset>
                      </wp:positionH>
                      <wp:positionV relativeFrom="paragraph">
                        <wp:posOffset>18415</wp:posOffset>
                      </wp:positionV>
                      <wp:extent cx="246491" cy="230588"/>
                      <wp:effectExtent l="0" t="0" r="20320" b="17145"/>
                      <wp:wrapNone/>
                      <wp:docPr id="1777604619" name="Retângulo 17776046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793F76A" id="Retângulo 1777604619" o:spid="_x0000_s1026" style="position:absolute;margin-left:.05pt;margin-top:1.45pt;width:19.4pt;height:18.1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" fillcolor="white [3201]" strokecolor="black [3213]" strokeweight="1pt"/>
                  </w:pict>
                </mc:Fallback>
              </mc:AlternateContent>
            </w:r>
            <w:r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Não se </w:t>
            </w: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aplica.</w:t>
            </w:r>
          </w:p>
          <w:p w14:paraId="088AB72B" w14:textId="77777777" w:rsidR="00E04370" w:rsidRPr="00E24526" w:rsidRDefault="00E04370" w:rsidP="00E24526">
            <w:pPr>
              <w:spacing w:line="240" w:lineRule="auto"/>
              <w:ind w:left="58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3C74F3B" w14:textId="77777777" w:rsidR="00962F6D" w:rsidRPr="00E24526" w:rsidRDefault="00E04370" w:rsidP="00E2452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Caso a elaboração do estudo técnico preliminar e da análise de riscos não seja nem obrigatória, nem facultativa, a autoridade máxima do área demandante decide:</w:t>
            </w:r>
          </w:p>
          <w:p w14:paraId="401ABC9B" w14:textId="1D79C6AB" w:rsidR="00E04370" w:rsidRPr="00E24526" w:rsidRDefault="00E04370" w:rsidP="00E2452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0F3E401C" wp14:editId="622E262C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295275</wp:posOffset>
                      </wp:positionV>
                      <wp:extent cx="246380" cy="230505"/>
                      <wp:effectExtent l="0" t="0" r="20320" b="17145"/>
                      <wp:wrapNone/>
                      <wp:docPr id="1806126657" name="Retângulo 18061266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380" cy="230505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C679FF1" id="Retângulo 1806126657" o:spid="_x0000_s1026" style="position:absolute;margin-left:-.5pt;margin-top:23.25pt;width:19.4pt;height:18.1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" fillcolor="white [3201]" strokecolor="black [3213]" strokeweight="1pt"/>
                  </w:pict>
                </mc:Fallback>
              </mc:AlternateContent>
            </w:r>
          </w:p>
          <w:p w14:paraId="27376BC1" w14:textId="6482DC44" w:rsidR="00E04370" w:rsidRPr="00E24526" w:rsidRDefault="00E04370" w:rsidP="00E24526">
            <w:pPr>
              <w:spacing w:line="240" w:lineRule="auto"/>
              <w:ind w:left="58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Pela elaboração do estudo técnico preliminar e da análise de riscos; ou</w:t>
            </w:r>
          </w:p>
          <w:p w14:paraId="03AE2512" w14:textId="77777777" w:rsidR="00E04370" w:rsidRPr="00E24526" w:rsidRDefault="00E04370" w:rsidP="00E24526">
            <w:pPr>
              <w:spacing w:line="240" w:lineRule="auto"/>
              <w:ind w:left="58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48B2701" w14:textId="1B5C6C1D" w:rsidR="00E04370" w:rsidRPr="00E24526" w:rsidRDefault="00E04370" w:rsidP="00E24526">
            <w:pPr>
              <w:spacing w:line="240" w:lineRule="auto"/>
              <w:ind w:left="58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AD80EFA" wp14:editId="5DC35D71">
                      <wp:simplePos x="0" y="0"/>
                      <wp:positionH relativeFrom="column">
                        <wp:posOffset>939</wp:posOffset>
                      </wp:positionH>
                      <wp:positionV relativeFrom="paragraph">
                        <wp:posOffset>18415</wp:posOffset>
                      </wp:positionV>
                      <wp:extent cx="246491" cy="230588"/>
                      <wp:effectExtent l="0" t="0" r="20320" b="17145"/>
                      <wp:wrapNone/>
                      <wp:docPr id="200265875" name="Retângulo 2002658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DA69585" id="Retângulo 200265875" o:spid="_x0000_s1026" style="position:absolute;margin-left:.05pt;margin-top:1.45pt;width:19.4pt;height:18.1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" fillcolor="white [3201]" strokecolor="black [3213]" strokeweight="1pt"/>
                  </w:pict>
                </mc:Fallback>
              </mc:AlternateContent>
            </w:r>
            <w:r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pela não </w:t>
            </w: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elaboração do estudo técnico preliminar e da análise de riscos</w:t>
            </w:r>
            <w:r w:rsidR="007B0BDE"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pelas seguintes razões:</w:t>
            </w:r>
          </w:p>
          <w:p w14:paraId="050E9071" w14:textId="77777777" w:rsidR="007B0BDE" w:rsidRPr="00E24526" w:rsidRDefault="007B0BDE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2234891" w14:textId="3C5703E9" w:rsidR="007B0BDE" w:rsidRPr="00E24526" w:rsidRDefault="007B0BDE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(Justificar a desnecessidade de elaboração do ETP/análise de riscos)</w:t>
            </w:r>
          </w:p>
          <w:p w14:paraId="0D545410" w14:textId="77777777" w:rsidR="00E04370" w:rsidRPr="00E24526" w:rsidRDefault="00E04370" w:rsidP="00E24526">
            <w:pPr>
              <w:spacing w:line="240" w:lineRule="auto"/>
              <w:ind w:left="58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42D9FB6" w14:textId="77777777" w:rsidR="00E04370" w:rsidRPr="00E24526" w:rsidRDefault="00E04370" w:rsidP="00E24526">
            <w:pPr>
              <w:spacing w:line="240" w:lineRule="auto"/>
              <w:ind w:left="58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1F7B4213" wp14:editId="56A28F71">
                      <wp:simplePos x="0" y="0"/>
                      <wp:positionH relativeFrom="column">
                        <wp:posOffset>939</wp:posOffset>
                      </wp:positionH>
                      <wp:positionV relativeFrom="paragraph">
                        <wp:posOffset>18415</wp:posOffset>
                      </wp:positionV>
                      <wp:extent cx="246491" cy="230588"/>
                      <wp:effectExtent l="0" t="0" r="20320" b="17145"/>
                      <wp:wrapNone/>
                      <wp:docPr id="602344236" name="Retângulo 6023442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55BE1E1" id="Retângulo 602344236" o:spid="_x0000_s1026" style="position:absolute;margin-left:.05pt;margin-top:1.45pt;width:19.4pt;height:18.1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" fillcolor="white [3201]" strokecolor="black [3213]" strokeweight="1pt"/>
                  </w:pict>
                </mc:Fallback>
              </mc:AlternateContent>
            </w:r>
            <w:r w:rsidRPr="00E2452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Não se </w:t>
            </w: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aplica.</w:t>
            </w:r>
          </w:p>
          <w:p w14:paraId="6F65324E" w14:textId="3554BF5E" w:rsidR="00E04370" w:rsidRPr="00E24526" w:rsidRDefault="00E04370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495966C" w14:textId="4E9D7125" w:rsidR="00204EA3" w:rsidRPr="00E24526" w:rsidRDefault="001B2AC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Caso</w:t>
            </w:r>
            <w:r w:rsidR="000B3ACF"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o objeto da pretensa contratação </w:t>
            </w:r>
            <w:r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demande a</w:t>
            </w:r>
            <w:r w:rsidR="000B3ACF"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elaboração do ETP e da análise de riscos, </w:t>
            </w:r>
            <w:r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</w:t>
            </w:r>
            <w:r w:rsidR="00204EA3"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planejamento da contratação será </w:t>
            </w:r>
            <w:r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realizado pelo(s)</w:t>
            </w:r>
            <w:r w:rsidR="00204EA3"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seguinte</w:t>
            </w:r>
            <w:r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</w:t>
            </w:r>
            <w:r w:rsidR="00204EA3"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)</w:t>
            </w:r>
            <w:r w:rsidR="00204EA3"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servidor(es)</w:t>
            </w:r>
            <w:r w:rsidR="00204EA3" w:rsidRPr="00E2452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, os quais possuem ciência da sua indicação:</w:t>
            </w:r>
          </w:p>
          <w:p w14:paraId="46170C3C" w14:textId="77777777" w:rsidR="00204EA3" w:rsidRPr="00E24526" w:rsidRDefault="00204EA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CB19DC9" w14:textId="1713FB1F" w:rsidR="00204EA3" w:rsidRPr="00E24526" w:rsidRDefault="00204EA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Nome:</w:t>
            </w:r>
          </w:p>
          <w:p w14:paraId="61A1949C" w14:textId="590CF7CC" w:rsidR="00204EA3" w:rsidRPr="00E24526" w:rsidRDefault="00204EA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Cargo:</w:t>
            </w:r>
          </w:p>
          <w:p w14:paraId="618B28BF" w14:textId="2F2F4EAF" w:rsidR="00204EA3" w:rsidRPr="00E24526" w:rsidRDefault="00204EA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Matrícula:</w:t>
            </w:r>
          </w:p>
          <w:p w14:paraId="44EA4E70" w14:textId="3BAEA77E" w:rsidR="00204EA3" w:rsidRPr="00E24526" w:rsidRDefault="00204EA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E-mail institucional:</w:t>
            </w:r>
          </w:p>
          <w:p w14:paraId="1EC2C660" w14:textId="6A96C3BC" w:rsidR="00204EA3" w:rsidRPr="00E24526" w:rsidRDefault="00204EA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Telefone:</w:t>
            </w:r>
          </w:p>
          <w:p w14:paraId="74FF1CFB" w14:textId="6F07C7AF" w:rsidR="00204EA3" w:rsidRPr="00E24526" w:rsidRDefault="00204EA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6F80683" w14:textId="77777777" w:rsidR="00962F6D" w:rsidRPr="00E24526" w:rsidRDefault="00962F6D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C573587" w14:textId="77777777" w:rsidR="00204EA3" w:rsidRPr="00E24526" w:rsidRDefault="00204EA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Nome:</w:t>
            </w:r>
          </w:p>
          <w:p w14:paraId="28AD48EC" w14:textId="77777777" w:rsidR="00204EA3" w:rsidRPr="00E24526" w:rsidRDefault="00204EA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Cargo:</w:t>
            </w:r>
          </w:p>
          <w:p w14:paraId="1AD34726" w14:textId="2994F7F1" w:rsidR="00204EA3" w:rsidRPr="00E24526" w:rsidRDefault="00204EA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Matrícula:</w:t>
            </w:r>
          </w:p>
          <w:p w14:paraId="29733CEB" w14:textId="2B254729" w:rsidR="00204EA3" w:rsidRPr="00E24526" w:rsidRDefault="00204EA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E-mail institucional:</w:t>
            </w:r>
          </w:p>
          <w:p w14:paraId="44F4B98B" w14:textId="77777777" w:rsidR="00204EA3" w:rsidRPr="00E24526" w:rsidRDefault="00204EA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Telefone:</w:t>
            </w:r>
          </w:p>
          <w:p w14:paraId="188473B2" w14:textId="365D463C" w:rsidR="00204EA3" w:rsidRPr="00E24526" w:rsidRDefault="00204EA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5F3CF5E" w14:textId="77777777" w:rsidR="00204EA3" w:rsidRPr="00E24526" w:rsidRDefault="00204EA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Nome:</w:t>
            </w:r>
          </w:p>
          <w:p w14:paraId="2567386B" w14:textId="77777777" w:rsidR="00204EA3" w:rsidRPr="00E24526" w:rsidRDefault="00204EA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Cargo:</w:t>
            </w:r>
          </w:p>
          <w:p w14:paraId="335C45F0" w14:textId="7B7EEFD8" w:rsidR="00204EA3" w:rsidRPr="00E24526" w:rsidRDefault="00204EA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Matrícula:</w:t>
            </w:r>
          </w:p>
          <w:p w14:paraId="35649D37" w14:textId="1C9EFA95" w:rsidR="00204EA3" w:rsidRPr="00E24526" w:rsidRDefault="00204EA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E-mail institucional:</w:t>
            </w:r>
          </w:p>
          <w:p w14:paraId="78030C6D" w14:textId="77777777" w:rsidR="00204EA3" w:rsidRPr="00E24526" w:rsidRDefault="00204EA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Telefone:</w:t>
            </w:r>
          </w:p>
          <w:p w14:paraId="3F5B4414" w14:textId="77777777" w:rsidR="001B2AC3" w:rsidRPr="00E24526" w:rsidRDefault="001B2AC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A07B7D9" w14:textId="7DAB4129" w:rsidR="001B2AC3" w:rsidRDefault="001B2AC3" w:rsidP="00E2452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526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(Caso não haja elaboração do ETP/análise de riscos, escrever</w:t>
            </w:r>
            <w:r w:rsidR="00EE4A93" w:rsidRPr="00E24526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 xml:space="preserve"> que esse campo</w:t>
            </w:r>
            <w:r w:rsidRPr="00E24526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 xml:space="preserve"> não se aplica)</w:t>
            </w:r>
          </w:p>
        </w:tc>
      </w:tr>
    </w:tbl>
    <w:p w14:paraId="1C1D740C" w14:textId="53B85ACF" w:rsidR="00F575F8" w:rsidRDefault="00F575F8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575F8" w14:paraId="3F0865E3" w14:textId="77777777" w:rsidTr="00697639">
        <w:tc>
          <w:tcPr>
            <w:tcW w:w="8494" w:type="dxa"/>
            <w:shd w:val="clear" w:color="auto" w:fill="8496B0" w:themeFill="text2" w:themeFillTint="99"/>
          </w:tcPr>
          <w:p w14:paraId="0133A043" w14:textId="77777777" w:rsidR="00F575F8" w:rsidRDefault="00F575F8" w:rsidP="009F408F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</w:t>
            </w:r>
            <w:r w:rsidRPr="00F575F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stimativa preliminar do valor da contratação</w:t>
            </w:r>
          </w:p>
          <w:p w14:paraId="248936CF" w14:textId="53720863" w:rsidR="00F575F8" w:rsidRPr="00887D52" w:rsidRDefault="00F575F8" w:rsidP="00F575F8">
            <w:pPr>
              <w:pStyle w:val="PargrafodaLista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</w:t>
            </w:r>
            <w:r w:rsidRPr="00F575F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procedimento simplificado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</w:tr>
      <w:tr w:rsidR="00F575F8" w14:paraId="16AD74EC" w14:textId="77777777" w:rsidTr="000B6D31">
        <w:tc>
          <w:tcPr>
            <w:tcW w:w="8494" w:type="dxa"/>
          </w:tcPr>
          <w:p w14:paraId="40398244" w14:textId="77777777" w:rsidR="00F575F8" w:rsidRDefault="00F575F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F28AE24" w14:textId="0E33AC93" w:rsidR="006D0333" w:rsidRPr="00697639" w:rsidRDefault="006D0333" w:rsidP="006D033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97639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(Não se exige o mesmo rigor metodológico da pesquisa de preços)</w:t>
            </w:r>
          </w:p>
        </w:tc>
      </w:tr>
    </w:tbl>
    <w:p w14:paraId="157AD6A5" w14:textId="77777777" w:rsidR="00F575F8" w:rsidRDefault="00F575F8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575F8" w14:paraId="18DD30C6" w14:textId="77777777" w:rsidTr="00697639">
        <w:tc>
          <w:tcPr>
            <w:tcW w:w="8494" w:type="dxa"/>
            <w:shd w:val="clear" w:color="auto" w:fill="8496B0" w:themeFill="text2" w:themeFillTint="99"/>
          </w:tcPr>
          <w:p w14:paraId="099449BB" w14:textId="0EA4BA90" w:rsidR="00F575F8" w:rsidRPr="00887D52" w:rsidRDefault="00F575F8" w:rsidP="009F408F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Indicação da dotação orçamentária</w:t>
            </w:r>
          </w:p>
        </w:tc>
      </w:tr>
      <w:tr w:rsidR="00F575F8" w14:paraId="145A4423" w14:textId="77777777" w:rsidTr="000B6D31">
        <w:tc>
          <w:tcPr>
            <w:tcW w:w="8494" w:type="dxa"/>
          </w:tcPr>
          <w:p w14:paraId="78A4EB5A" w14:textId="740DEF49" w:rsidR="00F575F8" w:rsidRDefault="00F575F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F8B76D3" w14:textId="6F7047A9" w:rsidR="00F575F8" w:rsidRPr="00697639" w:rsidRDefault="006D0333" w:rsidP="006D033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97639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(Especificar)</w:t>
            </w:r>
          </w:p>
        </w:tc>
      </w:tr>
    </w:tbl>
    <w:p w14:paraId="7B3448CC" w14:textId="45C64596" w:rsidR="00F575F8" w:rsidRDefault="00F575F8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575F8" w14:paraId="1BD048BB" w14:textId="77777777" w:rsidTr="00697639">
        <w:tc>
          <w:tcPr>
            <w:tcW w:w="8494" w:type="dxa"/>
            <w:shd w:val="clear" w:color="auto" w:fill="8496B0" w:themeFill="text2" w:themeFillTint="99"/>
          </w:tcPr>
          <w:p w14:paraId="573B5F9F" w14:textId="54D78852" w:rsidR="00F575F8" w:rsidRPr="00887D52" w:rsidRDefault="00F575F8" w:rsidP="009F408F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</w:t>
            </w:r>
            <w:r w:rsidRPr="00F575F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ata pretendida para a conclusão da contratação</w:t>
            </w:r>
          </w:p>
        </w:tc>
      </w:tr>
      <w:tr w:rsidR="00F575F8" w14:paraId="3F68D73E" w14:textId="77777777" w:rsidTr="000B6D31">
        <w:tc>
          <w:tcPr>
            <w:tcW w:w="8494" w:type="dxa"/>
          </w:tcPr>
          <w:p w14:paraId="2082EBFA" w14:textId="77777777" w:rsidR="00F575F8" w:rsidRDefault="00F575F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4215FE5" w14:textId="417A0A71" w:rsidR="00F575F8" w:rsidRPr="00F575F8" w:rsidRDefault="00F575F8" w:rsidP="006D033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 presente contratação deverá ser formalizada até ____/____/_____</w:t>
            </w:r>
            <w:r w:rsidR="008422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de modo a permitir o início da execução do objeto em tempo hábil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14:paraId="14145D28" w14:textId="6C46966E" w:rsidR="00FC212E" w:rsidRDefault="00FC212E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C212E" w14:paraId="3567DCED" w14:textId="77777777" w:rsidTr="00697639">
        <w:tc>
          <w:tcPr>
            <w:tcW w:w="8494" w:type="dxa"/>
            <w:shd w:val="clear" w:color="auto" w:fill="8496B0" w:themeFill="text2" w:themeFillTint="99"/>
          </w:tcPr>
          <w:p w14:paraId="5B24FF6D" w14:textId="018B4178" w:rsidR="00FC212E" w:rsidRPr="00887D52" w:rsidRDefault="00FC212E" w:rsidP="009F408F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Vinculação ou dependência com outra contratação</w:t>
            </w:r>
          </w:p>
        </w:tc>
      </w:tr>
      <w:tr w:rsidR="00FC212E" w14:paraId="25BAD3BE" w14:textId="77777777" w:rsidTr="000B6D31">
        <w:tc>
          <w:tcPr>
            <w:tcW w:w="8494" w:type="dxa"/>
          </w:tcPr>
          <w:p w14:paraId="6C935240" w14:textId="77777777" w:rsidR="00FC212E" w:rsidRDefault="00FC212E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C08E43A" w14:textId="77777777" w:rsidR="00FC212E" w:rsidRDefault="00FC212E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3F0200B" wp14:editId="6E0A31F7">
                      <wp:simplePos x="0" y="0"/>
                      <wp:positionH relativeFrom="column">
                        <wp:posOffset>939</wp:posOffset>
                      </wp:positionH>
                      <wp:positionV relativeFrom="paragraph">
                        <wp:posOffset>18415</wp:posOffset>
                      </wp:positionV>
                      <wp:extent cx="246491" cy="230588"/>
                      <wp:effectExtent l="0" t="0" r="20320" b="17145"/>
                      <wp:wrapNone/>
                      <wp:docPr id="10" name="Retângulo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E480BF6" id="Retângulo 10" o:spid="_x0000_s1026" style="position:absolute;margin-left:.05pt;margin-top:1.45pt;width:19.4pt;height:18.1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Não há vinculação ou dependência desta contratação em relação a outra; ou</w:t>
            </w:r>
          </w:p>
          <w:p w14:paraId="71BFD9FB" w14:textId="3FB8C7BE" w:rsidR="00FC212E" w:rsidRDefault="00FC212E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F6ADF5B" w14:textId="77777777" w:rsidR="00641277" w:rsidRDefault="00641277" w:rsidP="0064127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3206D1D" wp14:editId="6E06EFF0">
                      <wp:simplePos x="0" y="0"/>
                      <wp:positionH relativeFrom="column">
                        <wp:posOffset>939</wp:posOffset>
                      </wp:positionH>
                      <wp:positionV relativeFrom="paragraph">
                        <wp:posOffset>18415</wp:posOffset>
                      </wp:positionV>
                      <wp:extent cx="246491" cy="230588"/>
                      <wp:effectExtent l="0" t="0" r="20320" b="17145"/>
                      <wp:wrapNone/>
                      <wp:docPr id="11" name="Retângul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8205A16" id="Retângulo 11" o:spid="_x0000_s1026" style="position:absolute;margin-left:.05pt;margin-top:1.45pt;width:19.4pt;height:18.1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Há vinculação ou dependência desta contratação em relação a seguinte: </w:t>
            </w:r>
          </w:p>
          <w:p w14:paraId="19DE5163" w14:textId="77777777" w:rsidR="00641277" w:rsidRDefault="00641277" w:rsidP="00641277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  <w:p w14:paraId="7DA7B43F" w14:textId="01EF6832" w:rsidR="00FC212E" w:rsidRPr="00697639" w:rsidRDefault="00641277" w:rsidP="006D033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97639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(especificar)</w:t>
            </w:r>
          </w:p>
        </w:tc>
      </w:tr>
    </w:tbl>
    <w:p w14:paraId="7D912F08" w14:textId="19069C90" w:rsidR="00F575F8" w:rsidRDefault="00F575F8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575F8" w14:paraId="585FB6AC" w14:textId="77777777" w:rsidTr="00697639">
        <w:tc>
          <w:tcPr>
            <w:tcW w:w="8494" w:type="dxa"/>
            <w:shd w:val="clear" w:color="auto" w:fill="8496B0" w:themeFill="text2" w:themeFillTint="99"/>
          </w:tcPr>
          <w:p w14:paraId="7B2BBF88" w14:textId="084E1A8F" w:rsidR="00F575F8" w:rsidRPr="00887D52" w:rsidRDefault="00F575F8" w:rsidP="009F408F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Prioridade da contratação</w:t>
            </w:r>
          </w:p>
        </w:tc>
      </w:tr>
      <w:tr w:rsidR="00F575F8" w14:paraId="028E6BA1" w14:textId="77777777" w:rsidTr="000B6D31">
        <w:tc>
          <w:tcPr>
            <w:tcW w:w="8494" w:type="dxa"/>
          </w:tcPr>
          <w:p w14:paraId="6AEFBE79" w14:textId="77777777" w:rsidR="00F575F8" w:rsidRDefault="00F575F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A6B0792" w14:textId="77595B28" w:rsidR="00F575F8" w:rsidRDefault="00F575F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 contratação possui o seguinte grau de prioridade:</w:t>
            </w:r>
          </w:p>
          <w:p w14:paraId="3A0B0664" w14:textId="77777777" w:rsidR="008422BA" w:rsidRDefault="008422BA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0C0CD08" w14:textId="3F29DF85" w:rsidR="00F575F8" w:rsidRDefault="00F575F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707C065" wp14:editId="18F0F698">
                      <wp:simplePos x="0" y="0"/>
                      <wp:positionH relativeFrom="column">
                        <wp:posOffset>939</wp:posOffset>
                      </wp:positionH>
                      <wp:positionV relativeFrom="paragraph">
                        <wp:posOffset>18415</wp:posOffset>
                      </wp:positionV>
                      <wp:extent cx="246491" cy="230588"/>
                      <wp:effectExtent l="0" t="0" r="20320" b="17145"/>
                      <wp:wrapNone/>
                      <wp:docPr id="1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D845C90" id="Retângulo 1" o:spid="_x0000_s1026" style="position:absolute;margin-left:.05pt;margin-top:1.45pt;width:19.4pt;height:18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Alta</w:t>
            </w:r>
            <w:r w:rsidR="008422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14:paraId="6A680CD1" w14:textId="4BDF5918" w:rsidR="00F575F8" w:rsidRDefault="00F575F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269BE31" w14:textId="08025E09" w:rsidR="00F575F8" w:rsidRDefault="00F575F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9861AD1" wp14:editId="28BFB00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8255</wp:posOffset>
                      </wp:positionV>
                      <wp:extent cx="246491" cy="230588"/>
                      <wp:effectExtent l="0" t="0" r="20320" b="17145"/>
                      <wp:wrapNone/>
                      <wp:docPr id="2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260CDAE" id="Retângulo 2" o:spid="_x0000_s1026" style="position:absolute;margin-left:-.5pt;margin-top:.65pt;width:19.4pt;height:18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Média</w:t>
            </w:r>
            <w:r w:rsidR="008422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 ou</w:t>
            </w:r>
          </w:p>
          <w:p w14:paraId="7DCB6B7C" w14:textId="30BF6C13" w:rsidR="00F575F8" w:rsidRDefault="00F575F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70E16D3" w14:textId="587D0328" w:rsidR="00F575F8" w:rsidRDefault="00F575F8" w:rsidP="006D033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545DFBB" wp14:editId="34A4D6EF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5080</wp:posOffset>
                      </wp:positionV>
                      <wp:extent cx="246491" cy="230588"/>
                      <wp:effectExtent l="0" t="0" r="20320" b="17145"/>
                      <wp:wrapNone/>
                      <wp:docPr id="3" name="Retâ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0248DCF" id="Retângulo 3" o:spid="_x0000_s1026" style="position:absolute;margin-left:-.5pt;margin-top:.4pt;width:19.4pt;height:18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Baixa</w:t>
            </w:r>
            <w:r w:rsidR="008422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14:paraId="58C5B44A" w14:textId="77777777" w:rsidR="00E51938" w:rsidRDefault="00E51938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51938" w14:paraId="689E5612" w14:textId="77777777" w:rsidTr="00697639">
        <w:tc>
          <w:tcPr>
            <w:tcW w:w="8494" w:type="dxa"/>
            <w:shd w:val="clear" w:color="auto" w:fill="8496B0" w:themeFill="text2" w:themeFillTint="99"/>
          </w:tcPr>
          <w:p w14:paraId="48225832" w14:textId="5D48CF04" w:rsidR="00E51938" w:rsidRPr="00887D52" w:rsidRDefault="00E51938" w:rsidP="009F408F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Autorização</w:t>
            </w:r>
          </w:p>
        </w:tc>
      </w:tr>
      <w:tr w:rsidR="00E51938" w14:paraId="6D482B7A" w14:textId="77777777" w:rsidTr="000B6D31">
        <w:tc>
          <w:tcPr>
            <w:tcW w:w="8494" w:type="dxa"/>
          </w:tcPr>
          <w:p w14:paraId="1D58DD90" w14:textId="77777777" w:rsidR="00E51938" w:rsidRDefault="00E5193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C19F6BF" w14:textId="6E45C9EE" w:rsidR="00E51938" w:rsidRDefault="00E51938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Submeto</w:t>
            </w:r>
            <w:r w:rsidR="006D03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este documento de formalização de demanda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519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para análise e deliberação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6D03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acerca de seu</w:t>
            </w:r>
            <w:r w:rsidRPr="00E519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6D03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 prosseguimento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14:paraId="61EADB76" w14:textId="77777777" w:rsidR="00962F6D" w:rsidRDefault="00962F6D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ACE4852" w14:textId="12909231" w:rsidR="00962F6D" w:rsidRPr="00962F6D" w:rsidRDefault="00962F6D" w:rsidP="00962F6D">
            <w:pPr>
              <w:spacing w:line="240" w:lineRule="auto"/>
              <w:jc w:val="both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962F6D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>Mariana</w:t>
            </w:r>
            <w:r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>/</w:t>
            </w:r>
            <w:r w:rsidRPr="00962F6D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>MG, XX, de XXXX de 20XX</w:t>
            </w:r>
            <w:r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>.</w:t>
            </w:r>
          </w:p>
          <w:p w14:paraId="10186B50" w14:textId="13D98ABF" w:rsidR="00E51938" w:rsidRDefault="00E51938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BAC7B16" w14:textId="4197D26C" w:rsidR="00E51938" w:rsidRDefault="00E51938" w:rsidP="00E5193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___________________________________________</w:t>
            </w:r>
          </w:p>
          <w:p w14:paraId="7870620E" w14:textId="5FF8C316" w:rsidR="00E51938" w:rsidRPr="00E51938" w:rsidRDefault="00E51938" w:rsidP="00E51938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193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</w:t>
            </w:r>
            <w:r w:rsidR="00C868A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Autoridade máxima</w:t>
            </w:r>
            <w:r w:rsidRPr="00E5193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da área requisitante)</w:t>
            </w:r>
          </w:p>
          <w:p w14:paraId="7AF99F49" w14:textId="77777777" w:rsidR="00E51938" w:rsidRDefault="00E51938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A00D84E" w14:textId="42FAA939" w:rsidR="00E51938" w:rsidRDefault="00E51938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Considerando a pertinência da demanda, </w:t>
            </w:r>
            <w:r w:rsidRPr="00E5193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AUTORIZO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519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 con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</w:t>
            </w:r>
            <w:r w:rsidRPr="00E519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nuidade do procedimento des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</w:t>
            </w:r>
            <w:r w:rsidRPr="00E519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nado à contratação em tela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53C63EE5" w14:textId="77777777" w:rsidR="00962F6D" w:rsidRDefault="00962F6D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36A75C1" w14:textId="4F450ED5" w:rsidR="00E51938" w:rsidRPr="00962F6D" w:rsidRDefault="00962F6D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962F6D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>Mariana</w:t>
            </w:r>
            <w:r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>/</w:t>
            </w:r>
            <w:r w:rsidRPr="00962F6D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>MG, XX, de XXXX de 20XX</w:t>
            </w:r>
            <w:r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>.</w:t>
            </w:r>
          </w:p>
          <w:p w14:paraId="0727A2E2" w14:textId="16A079D1" w:rsidR="00E51938" w:rsidRDefault="00E51938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8E3DF4E" w14:textId="77777777" w:rsidR="00E51938" w:rsidRDefault="00E51938" w:rsidP="00E5193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___________________________________________</w:t>
            </w:r>
          </w:p>
          <w:p w14:paraId="17BDF40C" w14:textId="09AD1092" w:rsidR="00E51938" w:rsidRPr="00962F6D" w:rsidRDefault="00E51938" w:rsidP="00962F6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193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</w:t>
            </w:r>
            <w:r w:rsidR="00C868A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Diretor-Executivo do SAAE Mariana</w:t>
            </w:r>
            <w:r w:rsidRPr="00E5193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68859003" w14:textId="39F667AE" w:rsidR="00833893" w:rsidRDefault="00833893"/>
    <w:sectPr w:rsidR="0083389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A7338"/>
    <w:multiLevelType w:val="hybridMultilevel"/>
    <w:tmpl w:val="7F2E75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5B29AC"/>
    <w:multiLevelType w:val="hybridMultilevel"/>
    <w:tmpl w:val="D586147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991045"/>
    <w:multiLevelType w:val="hybridMultilevel"/>
    <w:tmpl w:val="B56EAD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D640FC"/>
    <w:multiLevelType w:val="hybridMultilevel"/>
    <w:tmpl w:val="14D8F1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A665B4"/>
    <w:multiLevelType w:val="hybridMultilevel"/>
    <w:tmpl w:val="687854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3B16D8"/>
    <w:multiLevelType w:val="hybridMultilevel"/>
    <w:tmpl w:val="E9E82F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9F13D2"/>
    <w:multiLevelType w:val="hybridMultilevel"/>
    <w:tmpl w:val="2270AE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1A616D"/>
    <w:multiLevelType w:val="hybridMultilevel"/>
    <w:tmpl w:val="513281D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EA7A23"/>
    <w:multiLevelType w:val="hybridMultilevel"/>
    <w:tmpl w:val="1748757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116EDD"/>
    <w:multiLevelType w:val="hybridMultilevel"/>
    <w:tmpl w:val="94E80B5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B111CC"/>
    <w:multiLevelType w:val="hybridMultilevel"/>
    <w:tmpl w:val="ADFABC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CD3DF4"/>
    <w:multiLevelType w:val="hybridMultilevel"/>
    <w:tmpl w:val="3AE613A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380962">
    <w:abstractNumId w:val="5"/>
  </w:num>
  <w:num w:numId="2" w16cid:durableId="799420710">
    <w:abstractNumId w:val="7"/>
  </w:num>
  <w:num w:numId="3" w16cid:durableId="1241258449">
    <w:abstractNumId w:val="1"/>
  </w:num>
  <w:num w:numId="4" w16cid:durableId="149954962">
    <w:abstractNumId w:val="6"/>
  </w:num>
  <w:num w:numId="5" w16cid:durableId="1881430466">
    <w:abstractNumId w:val="11"/>
  </w:num>
  <w:num w:numId="6" w16cid:durableId="1133213302">
    <w:abstractNumId w:val="3"/>
  </w:num>
  <w:num w:numId="7" w16cid:durableId="1618097484">
    <w:abstractNumId w:val="2"/>
  </w:num>
  <w:num w:numId="8" w16cid:durableId="97257917">
    <w:abstractNumId w:val="0"/>
  </w:num>
  <w:num w:numId="9" w16cid:durableId="76708342">
    <w:abstractNumId w:val="4"/>
  </w:num>
  <w:num w:numId="10" w16cid:durableId="1369836837">
    <w:abstractNumId w:val="8"/>
  </w:num>
  <w:num w:numId="11" w16cid:durableId="1557476049">
    <w:abstractNumId w:val="9"/>
  </w:num>
  <w:num w:numId="12" w16cid:durableId="191766699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AE7"/>
    <w:rsid w:val="00046711"/>
    <w:rsid w:val="0008612D"/>
    <w:rsid w:val="000B3ACF"/>
    <w:rsid w:val="000E708D"/>
    <w:rsid w:val="00156AD6"/>
    <w:rsid w:val="001B2AC3"/>
    <w:rsid w:val="001D1E6B"/>
    <w:rsid w:val="001E01D9"/>
    <w:rsid w:val="00204EA3"/>
    <w:rsid w:val="00236B66"/>
    <w:rsid w:val="002670B9"/>
    <w:rsid w:val="002C3809"/>
    <w:rsid w:val="002E58E5"/>
    <w:rsid w:val="002F3F43"/>
    <w:rsid w:val="00472AEB"/>
    <w:rsid w:val="004E3794"/>
    <w:rsid w:val="00533B23"/>
    <w:rsid w:val="00641277"/>
    <w:rsid w:val="00681DF0"/>
    <w:rsid w:val="00697639"/>
    <w:rsid w:val="006D0333"/>
    <w:rsid w:val="00766AED"/>
    <w:rsid w:val="007B0BDE"/>
    <w:rsid w:val="00833893"/>
    <w:rsid w:val="008422BA"/>
    <w:rsid w:val="00845AE7"/>
    <w:rsid w:val="00887D52"/>
    <w:rsid w:val="00962F6D"/>
    <w:rsid w:val="009B3DCD"/>
    <w:rsid w:val="009F408F"/>
    <w:rsid w:val="00A650D2"/>
    <w:rsid w:val="00A84DC5"/>
    <w:rsid w:val="00AD1576"/>
    <w:rsid w:val="00B32606"/>
    <w:rsid w:val="00B71C58"/>
    <w:rsid w:val="00C77ED7"/>
    <w:rsid w:val="00C868AC"/>
    <w:rsid w:val="00CD3AD7"/>
    <w:rsid w:val="00DC2894"/>
    <w:rsid w:val="00E04370"/>
    <w:rsid w:val="00E24526"/>
    <w:rsid w:val="00E51938"/>
    <w:rsid w:val="00E67093"/>
    <w:rsid w:val="00EC4A13"/>
    <w:rsid w:val="00EE4A93"/>
    <w:rsid w:val="00F575F8"/>
    <w:rsid w:val="00FC2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2E3CC"/>
  <w15:chartTrackingRefBased/>
  <w15:docId w15:val="{D82C4CB6-A521-46C5-BF7A-5CB708339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F43"/>
    <w:pPr>
      <w:spacing w:after="160" w:line="259" w:lineRule="auto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87D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87D52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B3260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3260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32606"/>
    <w:rPr>
      <w:rFonts w:asciiTheme="minorHAnsi" w:hAnsiTheme="minorHAnsi" w:cstheme="minorBidi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3260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32606"/>
    <w:rPr>
      <w:rFonts w:asciiTheme="minorHAnsi" w:hAnsiTheme="minorHAnsi" w:cstheme="minorBid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709</Words>
  <Characters>3834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Fonseca</dc:creator>
  <cp:keywords/>
  <dc:description/>
  <cp:lastModifiedBy>pc</cp:lastModifiedBy>
  <cp:revision>2</cp:revision>
  <dcterms:created xsi:type="dcterms:W3CDTF">2025-09-22T16:28:00Z</dcterms:created>
  <dcterms:modified xsi:type="dcterms:W3CDTF">2025-09-22T16:28:00Z</dcterms:modified>
</cp:coreProperties>
</file>